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9A3F" w14:textId="39EC984F" w:rsidR="0007436B" w:rsidRDefault="0007436B" w:rsidP="0007436B">
      <w:pPr>
        <w:jc w:val="both"/>
        <w:rPr>
          <w:rFonts w:ascii="Arial" w:hAnsi="Arial" w:cs="Arial"/>
          <w:b/>
          <w:sz w:val="36"/>
        </w:rPr>
      </w:pPr>
    </w:p>
    <w:p w14:paraId="1E649B44" w14:textId="449BD821" w:rsidR="00865F07" w:rsidRDefault="009C01ED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1" locked="0" layoutInCell="1" allowOverlap="1" wp14:anchorId="2BBDEC3F" wp14:editId="23A8551F">
            <wp:simplePos x="0" y="0"/>
            <wp:positionH relativeFrom="column">
              <wp:posOffset>4434840</wp:posOffset>
            </wp:positionH>
            <wp:positionV relativeFrom="paragraph">
              <wp:posOffset>71755</wp:posOffset>
            </wp:positionV>
            <wp:extent cx="1133475" cy="257175"/>
            <wp:effectExtent l="0" t="0" r="9525" b="952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</w:rPr>
        <w:t>Z</w:t>
      </w:r>
      <w:r w:rsidR="00B87770">
        <w:rPr>
          <w:rFonts w:ascii="Arial" w:hAnsi="Arial" w:cs="Arial"/>
          <w:b/>
          <w:sz w:val="36"/>
        </w:rPr>
        <w:t>oom</w:t>
      </w:r>
    </w:p>
    <w:p w14:paraId="552833AF" w14:textId="77777777" w:rsidR="009C01ED" w:rsidRPr="0007436B" w:rsidRDefault="009C01ED" w:rsidP="0007436B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8943FD" w:rsidRPr="0089114C" w14:paraId="7B6DC527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35222EE5" w14:textId="77777777" w:rsidR="008943FD" w:rsidRPr="0089114C" w:rsidRDefault="008943FD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8943FD" w:rsidRPr="0089114C" w14:paraId="20C6909F" w14:textId="77777777" w:rsidTr="0002495A">
        <w:trPr>
          <w:trHeight w:val="510"/>
        </w:trPr>
        <w:tc>
          <w:tcPr>
            <w:tcW w:w="1984" w:type="dxa"/>
          </w:tcPr>
          <w:p w14:paraId="3D3171B0" w14:textId="77777777" w:rsidR="008943FD" w:rsidRPr="0089114C" w:rsidRDefault="008943FD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CE344FB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25DA1512" w14:textId="3AB01F11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A671CBF" w14:textId="256696E0" w:rsidR="008943FD" w:rsidRPr="0089114C" w:rsidRDefault="008943FD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8943FD" w:rsidRPr="0089114C" w14:paraId="6759DAC8" w14:textId="77777777" w:rsidTr="0002495A">
        <w:trPr>
          <w:trHeight w:val="510"/>
        </w:trPr>
        <w:tc>
          <w:tcPr>
            <w:tcW w:w="1984" w:type="dxa"/>
          </w:tcPr>
          <w:p w14:paraId="7CA6F74E" w14:textId="77777777" w:rsidR="008943FD" w:rsidRPr="0089114C" w:rsidRDefault="008943FD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2C6A597B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6F79E20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6479EE51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34B87836" w14:textId="77777777" w:rsidR="008943FD" w:rsidRPr="0089114C" w:rsidRDefault="008943FD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3E880D7" w14:textId="77777777" w:rsidR="008943FD" w:rsidRPr="0089114C" w:rsidRDefault="008943FD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9A38E0D" w14:textId="2B7D02F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028D4951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01424B92" w14:textId="77777777" w:rsidR="008943FD" w:rsidRPr="0089114C" w:rsidRDefault="008943FD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943FD" w:rsidRPr="0089114C" w14:paraId="4A0F9F4A" w14:textId="77777777" w:rsidTr="0002495A">
        <w:trPr>
          <w:trHeight w:val="510"/>
        </w:trPr>
        <w:tc>
          <w:tcPr>
            <w:tcW w:w="1984" w:type="dxa"/>
          </w:tcPr>
          <w:p w14:paraId="7D2B2B13" w14:textId="77777777" w:rsidR="008943FD" w:rsidRPr="0089114C" w:rsidRDefault="008943FD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C2071BB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3B820A1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9C8602F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271EBE8C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6180C1AC" w14:textId="77777777" w:rsidR="008943FD" w:rsidRPr="0089114C" w:rsidRDefault="008943FD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2392C1E5" w14:textId="77777777" w:rsidR="008943FD" w:rsidRPr="0089114C" w:rsidRDefault="008943FD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02542EF" w14:textId="77777777" w:rsidR="008943FD" w:rsidRPr="0089114C" w:rsidRDefault="008943FD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085B55F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648BE297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58095F7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</w:p>
          <w:p w14:paraId="11062024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330BBEC6" w14:textId="77777777" w:rsidR="008943FD" w:rsidRPr="0089114C" w:rsidRDefault="008943FD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64A28686" w14:textId="77777777" w:rsidR="008943FD" w:rsidRPr="0089114C" w:rsidRDefault="008943FD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943FD" w:rsidRPr="0089114C" w14:paraId="3269C9B4" w14:textId="77777777" w:rsidTr="0002495A">
        <w:trPr>
          <w:trHeight w:val="510"/>
        </w:trPr>
        <w:tc>
          <w:tcPr>
            <w:tcW w:w="1984" w:type="dxa"/>
          </w:tcPr>
          <w:p w14:paraId="545EC734" w14:textId="77777777" w:rsidR="008943FD" w:rsidRPr="0089114C" w:rsidRDefault="008943FD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30CF041" w14:textId="035AC0AA" w:rsidR="008943FD" w:rsidRPr="008943FD" w:rsidRDefault="008943FD" w:rsidP="008943FD">
            <w:pPr>
              <w:tabs>
                <w:tab w:val="left" w:pos="918"/>
              </w:tabs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8943FD">
              <w:rPr>
                <w:rFonts w:ascii="Arial" w:hAnsi="Arial" w:cs="Arial"/>
                <w:bCs/>
                <w:lang w:val="ro"/>
              </w:rPr>
              <w:t>Chineză (simplificată sau tradițională), engleză, franceză, germană, italiană, japoneză, coreeană, poloneză*</w:t>
            </w:r>
          </w:p>
        </w:tc>
      </w:tr>
      <w:tr w:rsidR="008943FD" w:rsidRPr="0089114C" w14:paraId="2D9E26F3" w14:textId="77777777" w:rsidTr="0002495A">
        <w:trPr>
          <w:trHeight w:val="510"/>
        </w:trPr>
        <w:tc>
          <w:tcPr>
            <w:tcW w:w="1984" w:type="dxa"/>
          </w:tcPr>
          <w:p w14:paraId="1F6BBAEF" w14:textId="77777777" w:rsidR="008943FD" w:rsidRPr="0089114C" w:rsidRDefault="008943FD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02EF33AD" w14:textId="5F6FB8D3" w:rsidR="008943FD" w:rsidRPr="008943FD" w:rsidRDefault="008943FD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8943FD">
              <w:rPr>
                <w:rFonts w:ascii="Arial" w:hAnsi="Arial" w:cs="Arial"/>
                <w:bCs/>
                <w:lang w:val="ro"/>
              </w:rPr>
              <w:t xml:space="preserve"> </w:t>
            </w:r>
            <w:proofErr w:type="spellStart"/>
            <w:r w:rsidRPr="008943FD">
              <w:rPr>
                <w:rFonts w:ascii="Arial" w:hAnsi="Arial" w:cs="Arial"/>
                <w:bCs/>
                <w:lang w:val="ro"/>
              </w:rPr>
              <w:t>Zoom-ul</w:t>
            </w:r>
            <w:proofErr w:type="spellEnd"/>
            <w:r w:rsidRPr="008943FD">
              <w:rPr>
                <w:rFonts w:ascii="Arial" w:hAnsi="Arial" w:cs="Arial"/>
                <w:bCs/>
                <w:lang w:val="ro"/>
              </w:rPr>
              <w:t xml:space="preserve"> este ușor de utilizat.</w:t>
            </w:r>
          </w:p>
        </w:tc>
      </w:tr>
      <w:tr w:rsidR="008943FD" w:rsidRPr="0089114C" w14:paraId="095ABF82" w14:textId="77777777" w:rsidTr="0002495A">
        <w:trPr>
          <w:trHeight w:val="510"/>
        </w:trPr>
        <w:tc>
          <w:tcPr>
            <w:tcW w:w="1984" w:type="dxa"/>
          </w:tcPr>
          <w:p w14:paraId="27490D7A" w14:textId="77777777" w:rsidR="008943FD" w:rsidRPr="0089114C" w:rsidRDefault="008943FD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896B998" w14:textId="09CAF1FD" w:rsidR="008943FD" w:rsidRPr="008943FD" w:rsidRDefault="008943FD" w:rsidP="0002495A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8943FD">
                <w:rPr>
                  <w:rStyle w:val="Hyperlink"/>
                  <w:rFonts w:ascii="Arial" w:eastAsiaTheme="minorEastAsia" w:hAnsi="Arial" w:cs="Arial"/>
                  <w:bCs/>
                </w:rPr>
                <w:t>https://zoom.us/</w:t>
              </w:r>
            </w:hyperlink>
            <w:r w:rsidRPr="008943FD">
              <w:rPr>
                <w:rFonts w:ascii="Arial" w:eastAsiaTheme="minorEastAsia" w:hAnsi="Arial" w:cs="Arial"/>
                <w:bCs/>
              </w:rPr>
              <w:t xml:space="preserve"> </w:t>
            </w:r>
          </w:p>
        </w:tc>
      </w:tr>
      <w:tr w:rsidR="008943FD" w:rsidRPr="0089114C" w14:paraId="3DD1D4DC" w14:textId="77777777" w:rsidTr="0002495A">
        <w:trPr>
          <w:trHeight w:val="510"/>
        </w:trPr>
        <w:tc>
          <w:tcPr>
            <w:tcW w:w="1984" w:type="dxa"/>
          </w:tcPr>
          <w:p w14:paraId="7971960C" w14:textId="77777777" w:rsidR="008943FD" w:rsidRPr="0089114C" w:rsidRDefault="008943FD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15963091" w14:textId="701ADEC7" w:rsidR="008943FD" w:rsidRPr="008943FD" w:rsidRDefault="008943FD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8943FD">
              <w:rPr>
                <w:rFonts w:ascii="Arial" w:eastAsiaTheme="minorHAnsi" w:hAnsi="Arial" w:cs="Arial"/>
                <w:bCs/>
                <w:szCs w:val="22"/>
                <w:lang w:val="en-GB" w:eastAsia="en-US"/>
              </w:rPr>
              <w:t>Zoom Video Communications, USA, San José</w:t>
            </w:r>
          </w:p>
        </w:tc>
      </w:tr>
      <w:tr w:rsidR="008943FD" w:rsidRPr="0089114C" w14:paraId="56033138" w14:textId="77777777" w:rsidTr="0002495A">
        <w:trPr>
          <w:trHeight w:val="510"/>
        </w:trPr>
        <w:tc>
          <w:tcPr>
            <w:tcW w:w="1984" w:type="dxa"/>
          </w:tcPr>
          <w:p w14:paraId="35DFDFE1" w14:textId="77777777" w:rsidR="008943FD" w:rsidRPr="0089114C" w:rsidRDefault="008943FD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689C7A0D" w14:textId="16CEDA7D" w:rsidR="008943FD" w:rsidRPr="008943FD" w:rsidRDefault="008943FD" w:rsidP="0002495A">
            <w:pPr>
              <w:spacing w:after="120"/>
              <w:rPr>
                <w:rFonts w:ascii="Arial" w:hAnsi="Arial" w:cs="Arial"/>
              </w:rPr>
            </w:pPr>
            <w:proofErr w:type="spellStart"/>
            <w:r w:rsidRPr="008943FD">
              <w:rPr>
                <w:rFonts w:ascii="Arial" w:hAnsi="Arial" w:cs="Arial"/>
                <w:lang w:val="ro"/>
              </w:rPr>
              <w:t>Zoom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 este un sistem de conferințe video care poate fi utilizat pentru a organiza întâlniri video HD sau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webinarii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 prin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webcam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, chat-uri live și apeluri telefonice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VoIP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. Platforma video sigură și fiabilă răspunde multor nevoi de comunicare, inclusiv întâlniri, chat, telefon,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webinarii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 și evenimente online.</w:t>
            </w:r>
          </w:p>
        </w:tc>
      </w:tr>
      <w:tr w:rsidR="008943FD" w:rsidRPr="0089114C" w14:paraId="269DAD24" w14:textId="77777777" w:rsidTr="0002495A">
        <w:trPr>
          <w:trHeight w:val="510"/>
        </w:trPr>
        <w:tc>
          <w:tcPr>
            <w:tcW w:w="1984" w:type="dxa"/>
          </w:tcPr>
          <w:p w14:paraId="53840BC8" w14:textId="77777777" w:rsidR="008943FD" w:rsidRPr="0089114C" w:rsidRDefault="008943FD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BC4DAB7" w14:textId="77777777" w:rsidR="008943FD" w:rsidRPr="008943FD" w:rsidRDefault="008943FD" w:rsidP="0002495A">
            <w:pPr>
              <w:spacing w:after="120"/>
              <w:rPr>
                <w:rFonts w:ascii="Arial" w:hAnsi="Arial" w:cs="Arial"/>
              </w:rPr>
            </w:pPr>
          </w:p>
          <w:p w14:paraId="09D1D898" w14:textId="0D0ED952" w:rsidR="008943FD" w:rsidRPr="008943FD" w:rsidRDefault="008943FD" w:rsidP="00C33B3A">
            <w:pPr>
              <w:spacing w:after="120"/>
              <w:rPr>
                <w:rFonts w:ascii="Arial" w:hAnsi="Arial" w:cs="Arial"/>
              </w:rPr>
            </w:pPr>
            <w:proofErr w:type="spellStart"/>
            <w:r w:rsidRPr="008943FD">
              <w:rPr>
                <w:rFonts w:ascii="Arial" w:hAnsi="Arial" w:cs="Arial"/>
                <w:lang w:val="ro"/>
              </w:rPr>
              <w:t>Zoom-ul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 poate fi folosit gratuit cu unele restricții. Abonamente nelimitate sunt disponibile de la € 140/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year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>/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user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>.</w:t>
            </w:r>
          </w:p>
          <w:p w14:paraId="1A0756E7" w14:textId="526EFE9B" w:rsidR="008943FD" w:rsidRPr="008943FD" w:rsidRDefault="008943FD" w:rsidP="008943FD">
            <w:pPr>
              <w:spacing w:after="120"/>
              <w:rPr>
                <w:rFonts w:ascii="Arial" w:hAnsi="Arial" w:cs="Arial"/>
                <w:lang w:val="en-GB"/>
              </w:rPr>
            </w:pPr>
            <w:r w:rsidRPr="008943FD">
              <w:rPr>
                <w:rFonts w:ascii="Arial" w:hAnsi="Arial" w:cs="Arial"/>
                <w:lang w:val="ro"/>
              </w:rPr>
              <w:t xml:space="preserve">Sunt disponibile un client desktop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Zoom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 pentru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, Windows, Linux și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Chrome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 PWA, precum și aplicația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Zoom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 Mobile pentru </w:t>
            </w:r>
            <w:proofErr w:type="spellStart"/>
            <w:r w:rsidRPr="008943FD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8943FD">
              <w:rPr>
                <w:rFonts w:ascii="Arial" w:hAnsi="Arial" w:cs="Arial"/>
                <w:lang w:val="ro"/>
              </w:rPr>
              <w:t xml:space="preserve"> și Android.</w:t>
            </w:r>
          </w:p>
        </w:tc>
      </w:tr>
      <w:tr w:rsidR="008943FD" w:rsidRPr="0089114C" w14:paraId="6A3600B8" w14:textId="77777777" w:rsidTr="0002495A">
        <w:trPr>
          <w:trHeight w:val="510"/>
        </w:trPr>
        <w:tc>
          <w:tcPr>
            <w:tcW w:w="1984" w:type="dxa"/>
          </w:tcPr>
          <w:p w14:paraId="0A081406" w14:textId="77777777" w:rsidR="008943FD" w:rsidRPr="0089114C" w:rsidRDefault="008943FD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72F4EAC4" w14:textId="77777777" w:rsidR="008943FD" w:rsidRPr="0089114C" w:rsidRDefault="008943FD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8DF5112" w14:textId="544CE111" w:rsidR="008943FD" w:rsidRPr="008943FD" w:rsidRDefault="008943FD" w:rsidP="0002495A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6076FC">
                <w:rPr>
                  <w:rStyle w:val="Hyperlink"/>
                  <w:rFonts w:ascii="Arial" w:hAnsi="Arial" w:cs="Arial"/>
                </w:rPr>
                <w:t>https://learning.zoom.us/learn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1A84857" w14:textId="77777777" w:rsidR="00FC54CB" w:rsidRPr="00F772CF" w:rsidRDefault="00FC54CB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FC54CB" w:rsidRPr="00F772C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436B"/>
    <w:rsid w:val="00092645"/>
    <w:rsid w:val="00093C09"/>
    <w:rsid w:val="0012676D"/>
    <w:rsid w:val="001434E6"/>
    <w:rsid w:val="001729AD"/>
    <w:rsid w:val="00193D6C"/>
    <w:rsid w:val="001B33A9"/>
    <w:rsid w:val="001E3B08"/>
    <w:rsid w:val="00220325"/>
    <w:rsid w:val="00275FFE"/>
    <w:rsid w:val="00286234"/>
    <w:rsid w:val="002B627F"/>
    <w:rsid w:val="002B74D8"/>
    <w:rsid w:val="002C02CE"/>
    <w:rsid w:val="003002F3"/>
    <w:rsid w:val="00306D0C"/>
    <w:rsid w:val="003071D6"/>
    <w:rsid w:val="00330D1E"/>
    <w:rsid w:val="00377B3A"/>
    <w:rsid w:val="003A65BD"/>
    <w:rsid w:val="003D7584"/>
    <w:rsid w:val="004021E9"/>
    <w:rsid w:val="00452076"/>
    <w:rsid w:val="004719BA"/>
    <w:rsid w:val="00496F0A"/>
    <w:rsid w:val="004B109D"/>
    <w:rsid w:val="004B7975"/>
    <w:rsid w:val="004D7DE1"/>
    <w:rsid w:val="005333FD"/>
    <w:rsid w:val="005464AA"/>
    <w:rsid w:val="005A3202"/>
    <w:rsid w:val="005D0835"/>
    <w:rsid w:val="005D0CBD"/>
    <w:rsid w:val="00606C32"/>
    <w:rsid w:val="00632DDD"/>
    <w:rsid w:val="00655BE8"/>
    <w:rsid w:val="006E7D82"/>
    <w:rsid w:val="007212F4"/>
    <w:rsid w:val="00734556"/>
    <w:rsid w:val="007831F2"/>
    <w:rsid w:val="007E6ACB"/>
    <w:rsid w:val="007F2F13"/>
    <w:rsid w:val="00801249"/>
    <w:rsid w:val="00862B5A"/>
    <w:rsid w:val="00865F07"/>
    <w:rsid w:val="008943FD"/>
    <w:rsid w:val="008D783F"/>
    <w:rsid w:val="009202DE"/>
    <w:rsid w:val="00965DFF"/>
    <w:rsid w:val="009A0571"/>
    <w:rsid w:val="009C01ED"/>
    <w:rsid w:val="00A06F8E"/>
    <w:rsid w:val="00A17355"/>
    <w:rsid w:val="00A33F58"/>
    <w:rsid w:val="00A362AC"/>
    <w:rsid w:val="00A753BB"/>
    <w:rsid w:val="00A92595"/>
    <w:rsid w:val="00AB183E"/>
    <w:rsid w:val="00AC4FF9"/>
    <w:rsid w:val="00B87770"/>
    <w:rsid w:val="00B95859"/>
    <w:rsid w:val="00BB68B2"/>
    <w:rsid w:val="00BD79FF"/>
    <w:rsid w:val="00BF1DD8"/>
    <w:rsid w:val="00C06611"/>
    <w:rsid w:val="00C41968"/>
    <w:rsid w:val="00C71C41"/>
    <w:rsid w:val="00CA467C"/>
    <w:rsid w:val="00CD12B6"/>
    <w:rsid w:val="00CD4EA4"/>
    <w:rsid w:val="00D01995"/>
    <w:rsid w:val="00D87DAF"/>
    <w:rsid w:val="00E46387"/>
    <w:rsid w:val="00E55BBB"/>
    <w:rsid w:val="00EA1B22"/>
    <w:rsid w:val="00EF4025"/>
    <w:rsid w:val="00F21BBD"/>
    <w:rsid w:val="00F772CF"/>
    <w:rsid w:val="00F77852"/>
    <w:rsid w:val="00FA2232"/>
    <w:rsid w:val="00FB3AAA"/>
    <w:rsid w:val="00FC54CB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earning.zoom.us/learn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2023-01-19T21:40:00Z</dcterms:created>
  <dcterms:modified xsi:type="dcterms:W3CDTF">2023-01-19T21:43:00Z</dcterms:modified>
</cp:coreProperties>
</file>