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78338" w14:textId="77777777" w:rsidR="00EC1260" w:rsidRDefault="00EC1260" w:rsidP="00EC1260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8355B6" wp14:editId="4B7C1F01">
            <wp:simplePos x="0" y="0"/>
            <wp:positionH relativeFrom="column">
              <wp:posOffset>4348163</wp:posOffset>
            </wp:positionH>
            <wp:positionV relativeFrom="paragraph">
              <wp:posOffset>114300</wp:posOffset>
            </wp:positionV>
            <wp:extent cx="1443038" cy="1016359"/>
            <wp:effectExtent l="0" t="0" r="0" b="0"/>
            <wp:wrapSquare wrapText="bothSides" distT="114300" distB="114300" distL="114300" distR="114300"/>
            <wp:docPr id="7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016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11B749" w14:textId="77777777" w:rsidR="00EC1260" w:rsidRDefault="00EC1260" w:rsidP="00EC1260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36"/>
          <w:szCs w:val="36"/>
        </w:rPr>
        <w:t>nTask</w:t>
      </w:r>
      <w:proofErr w:type="spellEnd"/>
    </w:p>
    <w:p w14:paraId="38B15159" w14:textId="77777777" w:rsidR="00EC1260" w:rsidRDefault="00EC1260" w:rsidP="00EC126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FC34EC" w:rsidRPr="0089114C" w14:paraId="24C6756D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1D7ECE8B" w14:textId="77777777" w:rsidR="00FC34EC" w:rsidRPr="0089114C" w:rsidRDefault="00FC34EC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FC34EC" w:rsidRPr="0089114C" w14:paraId="0FD951E5" w14:textId="77777777" w:rsidTr="00EA4D79">
        <w:trPr>
          <w:trHeight w:val="510"/>
        </w:trPr>
        <w:tc>
          <w:tcPr>
            <w:tcW w:w="1984" w:type="dxa"/>
          </w:tcPr>
          <w:p w14:paraId="6C93A2A6" w14:textId="77777777" w:rsidR="00FC34EC" w:rsidRPr="0089114C" w:rsidRDefault="00FC34EC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6D3A227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3000A915" w14:textId="7D04B2E1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463484C" w14:textId="5A41B74B" w:rsidR="00FC34EC" w:rsidRPr="0089114C" w:rsidRDefault="00FC34EC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FC34EC" w:rsidRPr="0089114C" w14:paraId="38A928C5" w14:textId="77777777" w:rsidTr="00EA4D79">
        <w:trPr>
          <w:trHeight w:val="510"/>
        </w:trPr>
        <w:tc>
          <w:tcPr>
            <w:tcW w:w="1984" w:type="dxa"/>
          </w:tcPr>
          <w:p w14:paraId="1F278035" w14:textId="77777777" w:rsidR="00FC34EC" w:rsidRPr="0089114C" w:rsidRDefault="00FC34E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96E25B4" w14:textId="70055223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21A949ED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685D346" w14:textId="33F2E59B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7071DE4" w14:textId="77777777" w:rsidR="00FC34EC" w:rsidRPr="0089114C" w:rsidRDefault="00FC34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712783D" w14:textId="77777777" w:rsidR="00FC34EC" w:rsidRPr="0089114C" w:rsidRDefault="00FC34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A9B8FC7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CE7BA69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00E6FDF4" w14:textId="77777777" w:rsidR="00FC34EC" w:rsidRPr="0089114C" w:rsidRDefault="00FC34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C34EC" w:rsidRPr="0089114C" w14:paraId="64C908D3" w14:textId="77777777" w:rsidTr="00EA4D79">
        <w:trPr>
          <w:trHeight w:val="510"/>
        </w:trPr>
        <w:tc>
          <w:tcPr>
            <w:tcW w:w="1984" w:type="dxa"/>
          </w:tcPr>
          <w:p w14:paraId="4C8DF112" w14:textId="77777777" w:rsidR="00FC34EC" w:rsidRPr="0089114C" w:rsidRDefault="00FC34E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C662D3B" w14:textId="4A512FF3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6E22DA3" w14:textId="27D03C71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DFDB422" w14:textId="202606E9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8F4682C" w14:textId="0B2CED14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34D4870" w14:textId="5C3F17B3" w:rsidR="00FC34EC" w:rsidRPr="0089114C" w:rsidRDefault="00FC34EC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6E0AC1B" w14:textId="77777777" w:rsidR="00FC34EC" w:rsidRPr="0089114C" w:rsidRDefault="00FC34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34376339" w14:textId="77777777" w:rsidR="00FC34EC" w:rsidRPr="0089114C" w:rsidRDefault="00FC34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BE66343" w14:textId="06322499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07AEE36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7116488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</w:p>
          <w:p w14:paraId="214AAA39" w14:textId="00C17C24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8710700" w14:textId="77777777" w:rsidR="00FC34EC" w:rsidRPr="0089114C" w:rsidRDefault="00FC34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32670FA" w14:textId="77777777" w:rsidR="00FC34EC" w:rsidRPr="0089114C" w:rsidRDefault="00FC34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C34EC" w:rsidRPr="0089114C" w14:paraId="35676D01" w14:textId="77777777" w:rsidTr="00EA4D79">
        <w:trPr>
          <w:trHeight w:val="510"/>
        </w:trPr>
        <w:tc>
          <w:tcPr>
            <w:tcW w:w="1984" w:type="dxa"/>
          </w:tcPr>
          <w:p w14:paraId="0F6476F9" w14:textId="77777777" w:rsidR="00FC34EC" w:rsidRPr="0089114C" w:rsidRDefault="00FC34E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C34ECA6" w14:textId="732F58C3" w:rsidR="00FC34EC" w:rsidRPr="00FC34EC" w:rsidRDefault="00FC34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FC34EC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  <w:r w:rsidRPr="00FC34EC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FC34EC">
              <w:rPr>
                <w:rFonts w:ascii="Arial" w:eastAsiaTheme="minorEastAsia" w:hAnsi="Arial" w:cs="Arial"/>
                <w:bCs/>
              </w:rPr>
              <w:t>și</w:t>
            </w:r>
            <w:proofErr w:type="spellEnd"/>
            <w:r w:rsidRPr="00FC34EC">
              <w:rPr>
                <w:rFonts w:ascii="Arial" w:eastAsiaTheme="minorEastAsia" w:hAnsi="Arial" w:cs="Arial"/>
                <w:bCs/>
              </w:rPr>
              <w:t xml:space="preserve"> alte 6 </w:t>
            </w:r>
            <w:proofErr w:type="spellStart"/>
            <w:r w:rsidRPr="00FC34EC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</w:p>
        </w:tc>
      </w:tr>
      <w:tr w:rsidR="00FC34EC" w:rsidRPr="0089114C" w14:paraId="3FA03996" w14:textId="77777777" w:rsidTr="00EA4D79">
        <w:trPr>
          <w:trHeight w:val="510"/>
        </w:trPr>
        <w:tc>
          <w:tcPr>
            <w:tcW w:w="1984" w:type="dxa"/>
          </w:tcPr>
          <w:p w14:paraId="5BCD8AE4" w14:textId="77777777" w:rsidR="00FC34EC" w:rsidRPr="0089114C" w:rsidRDefault="00FC34E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7562A43" w14:textId="367C26DA" w:rsidR="00FC34EC" w:rsidRPr="00FC34EC" w:rsidRDefault="00FC34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FC34EC">
              <w:rPr>
                <w:rFonts w:ascii="Arial" w:hAnsi="Arial" w:cs="Arial"/>
                <w:bCs/>
                <w:lang w:val="ro"/>
              </w:rPr>
              <w:t>Mediu</w:t>
            </w:r>
            <w:r w:rsidRPr="00FC34EC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FC34EC" w:rsidRPr="0089114C" w14:paraId="04CDE2CD" w14:textId="77777777" w:rsidTr="00EA4D79">
        <w:trPr>
          <w:trHeight w:val="510"/>
        </w:trPr>
        <w:tc>
          <w:tcPr>
            <w:tcW w:w="1984" w:type="dxa"/>
          </w:tcPr>
          <w:p w14:paraId="00CE030B" w14:textId="77777777" w:rsidR="00FC34EC" w:rsidRPr="0089114C" w:rsidRDefault="00FC34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A575E69" w14:textId="0470425F" w:rsidR="00FC34EC" w:rsidRPr="00FC34EC" w:rsidRDefault="00FC34EC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FC34EC">
                <w:rPr>
                  <w:rFonts w:ascii="Arial" w:eastAsia="Arial" w:hAnsi="Arial" w:cs="Arial"/>
                  <w:color w:val="1155CC"/>
                  <w:u w:val="single"/>
                </w:rPr>
                <w:t>https://www.ntaskmanager.com/</w:t>
              </w:r>
            </w:hyperlink>
          </w:p>
        </w:tc>
      </w:tr>
      <w:tr w:rsidR="00FC34EC" w:rsidRPr="0089114C" w14:paraId="5ACF2D9B" w14:textId="77777777" w:rsidTr="00EA4D79">
        <w:trPr>
          <w:trHeight w:val="510"/>
        </w:trPr>
        <w:tc>
          <w:tcPr>
            <w:tcW w:w="1984" w:type="dxa"/>
          </w:tcPr>
          <w:p w14:paraId="69828CD7" w14:textId="77777777" w:rsidR="00FC34EC" w:rsidRPr="0089114C" w:rsidRDefault="00FC34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5062010D" w14:textId="22CDD783" w:rsidR="00FC34EC" w:rsidRPr="00FC34EC" w:rsidRDefault="00FC34EC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FC34EC">
              <w:rPr>
                <w:rFonts w:ascii="Arial" w:eastAsia="Arial" w:hAnsi="Arial" w:cs="Arial"/>
              </w:rPr>
              <w:t>nTask</w:t>
            </w:r>
            <w:proofErr w:type="spellEnd"/>
          </w:p>
        </w:tc>
      </w:tr>
      <w:tr w:rsidR="00FC34EC" w:rsidRPr="0089114C" w14:paraId="287A765D" w14:textId="77777777" w:rsidTr="00EA4D79">
        <w:trPr>
          <w:trHeight w:val="510"/>
        </w:trPr>
        <w:tc>
          <w:tcPr>
            <w:tcW w:w="1984" w:type="dxa"/>
          </w:tcPr>
          <w:p w14:paraId="59158400" w14:textId="77777777" w:rsidR="00FC34EC" w:rsidRPr="0089114C" w:rsidRDefault="00FC34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975D509" w14:textId="1F45507F" w:rsidR="00FC34EC" w:rsidRPr="00FC34EC" w:rsidRDefault="00FC34EC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FC34EC">
              <w:rPr>
                <w:rFonts w:ascii="Arial" w:hAnsi="Arial" w:cs="Arial"/>
                <w:lang w:val="ro"/>
              </w:rPr>
              <w:t>nTask</w:t>
            </w:r>
            <w:proofErr w:type="spellEnd"/>
            <w:r w:rsidRPr="00FC34EC">
              <w:rPr>
                <w:rFonts w:ascii="Arial" w:hAnsi="Arial" w:cs="Arial"/>
                <w:lang w:val="ro"/>
              </w:rPr>
              <w:t xml:space="preserve"> este o soluție de gestionare a sarcinilor bazată pe </w:t>
            </w:r>
            <w:proofErr w:type="spellStart"/>
            <w:r w:rsidRPr="00FC34EC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FC34EC">
              <w:rPr>
                <w:rFonts w:ascii="Arial" w:hAnsi="Arial" w:cs="Arial"/>
                <w:lang w:val="ro"/>
              </w:rPr>
              <w:t>, care se adresează întreprinderilor mici și persoanelor fizice. Acesta oferă utilizatorilor instrumente care permit colaborarea cu membrii echipei, gestionarea activităților, planificarea întâlnirilor și multe altele.</w:t>
            </w:r>
          </w:p>
        </w:tc>
      </w:tr>
      <w:tr w:rsidR="00FC34EC" w:rsidRPr="0089114C" w14:paraId="68108010" w14:textId="77777777" w:rsidTr="00EA4D79">
        <w:trPr>
          <w:trHeight w:val="510"/>
        </w:trPr>
        <w:tc>
          <w:tcPr>
            <w:tcW w:w="1984" w:type="dxa"/>
          </w:tcPr>
          <w:p w14:paraId="7D1B9B2F" w14:textId="77777777" w:rsidR="00FC34EC" w:rsidRPr="0089114C" w:rsidRDefault="00FC34E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71D4C44" w14:textId="77777777" w:rsidR="00FC34EC" w:rsidRPr="00FC34EC" w:rsidRDefault="00FC34EC" w:rsidP="00EA4D79">
            <w:pPr>
              <w:spacing w:after="120"/>
              <w:rPr>
                <w:rFonts w:ascii="Arial" w:hAnsi="Arial" w:cs="Arial"/>
              </w:rPr>
            </w:pPr>
          </w:p>
          <w:p w14:paraId="2A039FA7" w14:textId="7A70695E" w:rsidR="00FC34EC" w:rsidRPr="00FC34EC" w:rsidRDefault="00FC34EC" w:rsidP="00EA4D79">
            <w:pPr>
              <w:spacing w:after="120"/>
              <w:rPr>
                <w:rFonts w:ascii="Arial" w:hAnsi="Arial" w:cs="Arial"/>
                <w:lang w:val="en-GB"/>
              </w:rPr>
            </w:pPr>
            <w:r w:rsidRPr="00FC34EC">
              <w:rPr>
                <w:rFonts w:ascii="Arial" w:hAnsi="Arial" w:cs="Arial"/>
                <w:lang w:val="ro"/>
              </w:rPr>
              <w:t xml:space="preserve">Încercare gratuită de 14 zile, planurile lunare încep de la 3 USD pe lună. Disponibil pentru Android și </w:t>
            </w:r>
            <w:proofErr w:type="spellStart"/>
            <w:r w:rsidRPr="00FC34EC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FC34EC">
              <w:rPr>
                <w:rFonts w:ascii="Arial" w:hAnsi="Arial" w:cs="Arial"/>
                <w:lang w:val="ro"/>
              </w:rPr>
              <w:t>, online pentru Mac și PC.</w:t>
            </w:r>
          </w:p>
        </w:tc>
      </w:tr>
      <w:tr w:rsidR="00FC34EC" w:rsidRPr="0089114C" w14:paraId="69C52C4B" w14:textId="77777777" w:rsidTr="00EA4D79">
        <w:trPr>
          <w:trHeight w:val="510"/>
        </w:trPr>
        <w:tc>
          <w:tcPr>
            <w:tcW w:w="1984" w:type="dxa"/>
          </w:tcPr>
          <w:p w14:paraId="5C0DE111" w14:textId="77777777" w:rsidR="00FC34EC" w:rsidRPr="0089114C" w:rsidRDefault="00FC34E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B8041AA" w14:textId="77777777" w:rsidR="00FC34EC" w:rsidRPr="0089114C" w:rsidRDefault="00FC34EC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A6776DE" w14:textId="77777777" w:rsidR="00FC34EC" w:rsidRPr="00FC34EC" w:rsidRDefault="00FC34EC" w:rsidP="00FC34EC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FC34EC">
                <w:rPr>
                  <w:rFonts w:ascii="Arial" w:eastAsia="Arial" w:hAnsi="Arial" w:cs="Arial"/>
                  <w:color w:val="1155CC"/>
                  <w:u w:val="single"/>
                </w:rPr>
                <w:t>https://support.ntaskmanager.com/portal/en/home</w:t>
              </w:r>
            </w:hyperlink>
          </w:p>
          <w:p w14:paraId="2263CD3C" w14:textId="2E480614" w:rsidR="00FC34EC" w:rsidRPr="00FC34EC" w:rsidRDefault="00FC34EC" w:rsidP="00FC34EC">
            <w:pPr>
              <w:spacing w:after="120"/>
              <w:rPr>
                <w:rFonts w:ascii="Arial" w:hAnsi="Arial" w:cs="Arial"/>
              </w:rPr>
            </w:pPr>
            <w:hyperlink r:id="rId9">
              <w:r w:rsidRPr="00FC34EC"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https://www.youtube.com/watch?v=2Fv60ay9ClU</w:t>
              </w:r>
            </w:hyperlink>
          </w:p>
        </w:tc>
      </w:tr>
    </w:tbl>
    <w:p w14:paraId="0EE10B83" w14:textId="77777777" w:rsidR="00EC1260" w:rsidRDefault="00EC1260" w:rsidP="00EC1260"/>
    <w:p w14:paraId="6F159DED" w14:textId="0D037A89" w:rsidR="00865F07" w:rsidRPr="00EC1260" w:rsidRDefault="00865F07" w:rsidP="00EC1260"/>
    <w:sectPr w:rsidR="00865F07" w:rsidRPr="00EC126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4195" w14:textId="77777777" w:rsidR="001D5918" w:rsidRDefault="001D5918" w:rsidP="00EA1B22">
      <w:pPr>
        <w:spacing w:after="0" w:line="240" w:lineRule="auto"/>
      </w:pPr>
      <w:r>
        <w:separator/>
      </w:r>
    </w:p>
  </w:endnote>
  <w:endnote w:type="continuationSeparator" w:id="0">
    <w:p w14:paraId="4EF98D6A" w14:textId="77777777" w:rsidR="001D5918" w:rsidRDefault="001D5918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76968" w14:textId="77777777" w:rsidR="001D5918" w:rsidRDefault="001D5918" w:rsidP="00EA1B22">
      <w:pPr>
        <w:spacing w:after="0" w:line="240" w:lineRule="auto"/>
      </w:pPr>
      <w:r>
        <w:separator/>
      </w:r>
    </w:p>
  </w:footnote>
  <w:footnote w:type="continuationSeparator" w:id="0">
    <w:p w14:paraId="1AF80F41" w14:textId="77777777" w:rsidR="001D5918" w:rsidRDefault="001D5918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D5918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752C2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79FF"/>
    <w:rsid w:val="00BE252F"/>
    <w:rsid w:val="00C2293A"/>
    <w:rsid w:val="00C37493"/>
    <w:rsid w:val="00C41968"/>
    <w:rsid w:val="00C71C41"/>
    <w:rsid w:val="00CD12B6"/>
    <w:rsid w:val="00CD4EA4"/>
    <w:rsid w:val="00CF13F2"/>
    <w:rsid w:val="00D87DAF"/>
    <w:rsid w:val="00E46387"/>
    <w:rsid w:val="00E55BBB"/>
    <w:rsid w:val="00EA1B22"/>
    <w:rsid w:val="00EC1260"/>
    <w:rsid w:val="00EF4025"/>
    <w:rsid w:val="00F21BBD"/>
    <w:rsid w:val="00F77852"/>
    <w:rsid w:val="00FA2232"/>
    <w:rsid w:val="00FC34EC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ntaskmanager.com/portal/en/hom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taskmanager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2Fv60ay9Cl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2023-01-20T15:25:00Z</dcterms:created>
  <dcterms:modified xsi:type="dcterms:W3CDTF">2023-01-20T15:27:00Z</dcterms:modified>
</cp:coreProperties>
</file>