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3E12" w14:textId="33C70F23" w:rsidR="00355151" w:rsidRPr="00EC1664" w:rsidRDefault="002D0AE0" w:rsidP="00EC1664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461FD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AF2798">
        <w:rPr>
          <w:rFonts w:ascii="Arial" w:hAnsi="Arial" w:cs="Arial"/>
          <w:b/>
          <w:sz w:val="36"/>
        </w:rPr>
        <w:t>Microsoft</w:t>
      </w:r>
      <w:r w:rsidR="00EC1664">
        <w:rPr>
          <w:rFonts w:ascii="Arial" w:hAnsi="Arial" w:cs="Arial"/>
          <w:b/>
          <w:sz w:val="36"/>
        </w:rPr>
        <w:t xml:space="preserve"> To Do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EC1664" w:rsidRPr="00EC16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EC1664" w:rsidRPr="00EC16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"/var/folders/40/r92tbkt12v5d7gxljmjs660m0000gn/T/com.microsoft.Word/WebArchiveCopyPasteTempFiles/9k=" \* MERGEFORMATINET </w:instrText>
      </w:r>
      <w:r w:rsidR="00EC1664" w:rsidRPr="00EC16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EC1664" w:rsidRPr="00EC1664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27D6BDE9" wp14:editId="695A2B79">
            <wp:extent cx="720000" cy="720000"/>
            <wp:effectExtent l="0" t="0" r="4445" b="4445"/>
            <wp:docPr id="10" name="Picture 10" descr="Microsoft To Do: Lists &amp; Tasks – Aplicații pe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soft To Do: Lists &amp; Tasks – Aplicații pe Google Pla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664" w:rsidRPr="00EC166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2120F7" w:rsidRPr="0089114C" w14:paraId="470909DE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67B2879A" w14:textId="77777777" w:rsidR="002120F7" w:rsidRPr="0089114C" w:rsidRDefault="002120F7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2120F7" w:rsidRPr="0089114C" w14:paraId="540F79C1" w14:textId="77777777" w:rsidTr="00EA4D79">
        <w:trPr>
          <w:trHeight w:val="510"/>
        </w:trPr>
        <w:tc>
          <w:tcPr>
            <w:tcW w:w="1984" w:type="dxa"/>
          </w:tcPr>
          <w:p w14:paraId="40CC6B35" w14:textId="77777777" w:rsidR="002120F7" w:rsidRPr="0089114C" w:rsidRDefault="002120F7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D3996C2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25598DC2" w14:textId="4101839B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61FDF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7A019EC" w14:textId="1286ABA4" w:rsidR="002120F7" w:rsidRPr="0089114C" w:rsidRDefault="002120F7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61FDF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2120F7" w:rsidRPr="0089114C" w14:paraId="1CAAD5A2" w14:textId="77777777" w:rsidTr="00EA4D79">
        <w:trPr>
          <w:trHeight w:val="510"/>
        </w:trPr>
        <w:tc>
          <w:tcPr>
            <w:tcW w:w="1984" w:type="dxa"/>
          </w:tcPr>
          <w:p w14:paraId="70BEC73D" w14:textId="77777777" w:rsidR="002120F7" w:rsidRPr="0089114C" w:rsidRDefault="002120F7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1EE5F1A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0C350AC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FFAA35D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3D59E833" w14:textId="77777777" w:rsidR="002120F7" w:rsidRPr="0089114C" w:rsidRDefault="002120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D2DB5F5" w14:textId="77777777" w:rsidR="002120F7" w:rsidRPr="0089114C" w:rsidRDefault="002120F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DAA5225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A1E1CA0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03CEF07" w14:textId="77777777" w:rsidR="002120F7" w:rsidRPr="0089114C" w:rsidRDefault="002120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2120F7" w:rsidRPr="0089114C" w14:paraId="4A09BA6C" w14:textId="77777777" w:rsidTr="00EA4D79">
        <w:trPr>
          <w:trHeight w:val="510"/>
        </w:trPr>
        <w:tc>
          <w:tcPr>
            <w:tcW w:w="1984" w:type="dxa"/>
          </w:tcPr>
          <w:p w14:paraId="60D26584" w14:textId="77777777" w:rsidR="002120F7" w:rsidRPr="0089114C" w:rsidRDefault="002120F7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28D659A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57F86F6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8693FD3" w14:textId="47A48FF5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1FDF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48C22B74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C09D95C" w14:textId="5FBC223F" w:rsidR="002120F7" w:rsidRPr="0089114C" w:rsidRDefault="002120F7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461FDF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00E477AA" w14:textId="77777777" w:rsidR="002120F7" w:rsidRPr="0089114C" w:rsidRDefault="002120F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7CF750C" w14:textId="77777777" w:rsidR="002120F7" w:rsidRPr="0089114C" w:rsidRDefault="002120F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CCA215B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16E76C1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5CE83A9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</w:p>
          <w:p w14:paraId="5E9DB10D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29E3012" w14:textId="77777777" w:rsidR="002120F7" w:rsidRPr="0089114C" w:rsidRDefault="002120F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9A71627" w14:textId="77777777" w:rsidR="002120F7" w:rsidRPr="0089114C" w:rsidRDefault="002120F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2120F7" w:rsidRPr="0089114C" w14:paraId="4DF4C7D3" w14:textId="77777777" w:rsidTr="00EA4D79">
        <w:trPr>
          <w:trHeight w:val="510"/>
        </w:trPr>
        <w:tc>
          <w:tcPr>
            <w:tcW w:w="1984" w:type="dxa"/>
          </w:tcPr>
          <w:p w14:paraId="72419C6B" w14:textId="77777777" w:rsidR="002120F7" w:rsidRPr="0089114C" w:rsidRDefault="002120F7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A1AB73F" w14:textId="429EF671" w:rsidR="002120F7" w:rsidRPr="00461FDF" w:rsidRDefault="00461FD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461FDF">
              <w:rPr>
                <w:rFonts w:ascii="Arial" w:hAnsi="Arial" w:cs="Arial"/>
                <w:bCs/>
                <w:lang w:val="ro"/>
              </w:rPr>
              <w:t>Engleză (și diverse alte limbi)</w:t>
            </w:r>
          </w:p>
        </w:tc>
      </w:tr>
      <w:tr w:rsidR="002120F7" w:rsidRPr="0089114C" w14:paraId="23152DEA" w14:textId="77777777" w:rsidTr="00EA4D79">
        <w:trPr>
          <w:trHeight w:val="510"/>
        </w:trPr>
        <w:tc>
          <w:tcPr>
            <w:tcW w:w="1984" w:type="dxa"/>
          </w:tcPr>
          <w:p w14:paraId="42A2BE9F" w14:textId="77777777" w:rsidR="002120F7" w:rsidRPr="0089114C" w:rsidRDefault="002120F7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7877B2D9" w14:textId="6A776407" w:rsidR="002120F7" w:rsidRPr="00461FDF" w:rsidRDefault="00461FDF" w:rsidP="00461FDF">
            <w:pPr>
              <w:tabs>
                <w:tab w:val="left" w:pos="1101"/>
              </w:tabs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461FDF">
              <w:rPr>
                <w:rFonts w:ascii="Arial" w:hAnsi="Arial" w:cs="Arial"/>
                <w:bCs/>
                <w:lang w:val="ro"/>
              </w:rPr>
              <w:t>Ușor de utilizat, nu sunt necesare cunoștințe anterioare.</w:t>
            </w:r>
            <w:r w:rsidRPr="00461FDF">
              <w:rPr>
                <w:rFonts w:ascii="Arial" w:hAnsi="Arial" w:cs="Arial"/>
                <w:lang w:val="ro"/>
              </w:rPr>
              <w:tab/>
            </w:r>
            <w:r w:rsidRPr="00461FDF">
              <w:rPr>
                <w:rFonts w:ascii="Arial" w:hAnsi="Arial" w:cs="Arial"/>
                <w:bCs/>
                <w:lang w:val="ro"/>
              </w:rPr>
              <w:tab/>
            </w:r>
          </w:p>
        </w:tc>
      </w:tr>
      <w:tr w:rsidR="002120F7" w:rsidRPr="0089114C" w14:paraId="11487BE3" w14:textId="77777777" w:rsidTr="00EA4D79">
        <w:trPr>
          <w:trHeight w:val="510"/>
        </w:trPr>
        <w:tc>
          <w:tcPr>
            <w:tcW w:w="1984" w:type="dxa"/>
          </w:tcPr>
          <w:p w14:paraId="7E8F1FE1" w14:textId="77777777" w:rsidR="002120F7" w:rsidRPr="0089114C" w:rsidRDefault="002120F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3C6EB94" w14:textId="4492E034" w:rsidR="002120F7" w:rsidRPr="00461FDF" w:rsidRDefault="00461FDF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461FDF">
                <w:rPr>
                  <w:rStyle w:val="Hyperlink"/>
                  <w:rFonts w:ascii="Arial" w:hAnsi="Arial" w:cs="Arial"/>
                </w:rPr>
                <w:t>https://www.microsoft.com/ro-ro/microsoft-365/microsoft-to-do-list-app?rtc=1</w:t>
              </w:r>
            </w:hyperlink>
          </w:p>
        </w:tc>
      </w:tr>
      <w:tr w:rsidR="002120F7" w:rsidRPr="0089114C" w14:paraId="3B2A4E37" w14:textId="77777777" w:rsidTr="00EA4D79">
        <w:trPr>
          <w:trHeight w:val="510"/>
        </w:trPr>
        <w:tc>
          <w:tcPr>
            <w:tcW w:w="1984" w:type="dxa"/>
          </w:tcPr>
          <w:p w14:paraId="24C57541" w14:textId="77777777" w:rsidR="002120F7" w:rsidRPr="0089114C" w:rsidRDefault="002120F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46300485" w14:textId="520B5D6A" w:rsidR="002120F7" w:rsidRPr="00461FDF" w:rsidRDefault="00461FDF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461FDF">
              <w:rPr>
                <w:rFonts w:ascii="Arial" w:hAnsi="Arial" w:cs="Arial"/>
              </w:rPr>
              <w:t>Microsoft</w:t>
            </w:r>
          </w:p>
        </w:tc>
      </w:tr>
      <w:tr w:rsidR="002120F7" w:rsidRPr="0089114C" w14:paraId="0CCF2940" w14:textId="77777777" w:rsidTr="00EA4D79">
        <w:trPr>
          <w:trHeight w:val="510"/>
        </w:trPr>
        <w:tc>
          <w:tcPr>
            <w:tcW w:w="1984" w:type="dxa"/>
          </w:tcPr>
          <w:p w14:paraId="61075D09" w14:textId="77777777" w:rsidR="002120F7" w:rsidRPr="0089114C" w:rsidRDefault="002120F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288FFED" w14:textId="500291AF" w:rsidR="002120F7" w:rsidRPr="00461FDF" w:rsidRDefault="00461FDF" w:rsidP="00461FDF">
            <w:pPr>
              <w:rPr>
                <w:rFonts w:ascii="Arial" w:hAnsi="Arial" w:cs="Arial"/>
              </w:rPr>
            </w:pPr>
            <w:r w:rsidRPr="00461FDF">
              <w:rPr>
                <w:rFonts w:ascii="Arial" w:hAnsi="Arial" w:cs="Arial"/>
                <w:shd w:val="clear" w:color="auto" w:fill="FFFFFF"/>
                <w:lang w:val="ro"/>
              </w:rPr>
              <w:t xml:space="preserve">Microsoft </w:t>
            </w:r>
            <w:proofErr w:type="spellStart"/>
            <w:r w:rsidRPr="00461FDF">
              <w:rPr>
                <w:rFonts w:ascii="Arial" w:hAnsi="Arial" w:cs="Arial"/>
                <w:shd w:val="clear" w:color="auto" w:fill="FFFFFF"/>
                <w:lang w:val="ro"/>
              </w:rPr>
              <w:t>To</w:t>
            </w:r>
            <w:proofErr w:type="spellEnd"/>
            <w:r w:rsidRPr="00461FDF">
              <w:rPr>
                <w:rFonts w:ascii="Arial" w:hAnsi="Arial" w:cs="Arial"/>
                <w:shd w:val="clear" w:color="auto" w:fill="FFFFFF"/>
                <w:lang w:val="ro"/>
              </w:rPr>
              <w:t xml:space="preserve"> Do este o aplicație de gestionare a activităților bazată pe </w:t>
            </w:r>
            <w:proofErr w:type="spellStart"/>
            <w:r w:rsidRPr="00461FDF">
              <w:rPr>
                <w:rFonts w:ascii="Arial" w:hAnsi="Arial" w:cs="Arial"/>
                <w:shd w:val="clear" w:color="auto" w:fill="FFFFFF"/>
                <w:lang w:val="ro"/>
              </w:rPr>
              <w:t>cloud</w:t>
            </w:r>
            <w:proofErr w:type="spellEnd"/>
            <w:r w:rsidRPr="00461FDF">
              <w:rPr>
                <w:rFonts w:ascii="Arial" w:hAnsi="Arial" w:cs="Arial"/>
                <w:shd w:val="clear" w:color="auto" w:fill="FFFFFF"/>
                <w:lang w:val="ro"/>
              </w:rPr>
              <w:t xml:space="preserve"> (ca planificator zilnic inteligent), care permite crearea de liste de făcut care se pot sincroniza pe mai multe dispozitive.</w:t>
            </w:r>
          </w:p>
        </w:tc>
      </w:tr>
      <w:tr w:rsidR="002120F7" w:rsidRPr="0089114C" w14:paraId="6605A65C" w14:textId="77777777" w:rsidTr="00EA4D79">
        <w:trPr>
          <w:trHeight w:val="510"/>
        </w:trPr>
        <w:tc>
          <w:tcPr>
            <w:tcW w:w="1984" w:type="dxa"/>
          </w:tcPr>
          <w:p w14:paraId="026E435C" w14:textId="77777777" w:rsidR="002120F7" w:rsidRPr="0089114C" w:rsidRDefault="002120F7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B1AE25C" w14:textId="77777777" w:rsidR="002120F7" w:rsidRPr="00461FDF" w:rsidRDefault="002120F7" w:rsidP="00EA4D79">
            <w:pPr>
              <w:spacing w:after="120"/>
              <w:rPr>
                <w:rFonts w:ascii="Arial" w:hAnsi="Arial" w:cs="Arial"/>
              </w:rPr>
            </w:pPr>
          </w:p>
          <w:p w14:paraId="621D726B" w14:textId="77777777" w:rsidR="00461FDF" w:rsidRPr="00461FDF" w:rsidRDefault="00461FDF" w:rsidP="00A97A4B">
            <w:pPr>
              <w:spacing w:after="120"/>
              <w:rPr>
                <w:rFonts w:ascii="Arial" w:hAnsi="Arial" w:cs="Arial"/>
              </w:rPr>
            </w:pPr>
            <w:r w:rsidRPr="00461FDF">
              <w:rPr>
                <w:rFonts w:ascii="Arial" w:hAnsi="Arial" w:cs="Arial"/>
                <w:lang w:val="ro"/>
              </w:rPr>
              <w:t xml:space="preserve">Este o aplicație bazată pe </w:t>
            </w:r>
            <w:proofErr w:type="spellStart"/>
            <w:r w:rsidRPr="00461FDF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461FDF">
              <w:rPr>
                <w:rFonts w:ascii="Arial" w:hAnsi="Arial" w:cs="Arial"/>
                <w:lang w:val="ro"/>
              </w:rPr>
              <w:t xml:space="preserve"> care poate fi utilizată pe un computer, telefon sau tabletă și pe web.</w:t>
            </w:r>
          </w:p>
          <w:p w14:paraId="316AB745" w14:textId="1EBB618B" w:rsidR="002120F7" w:rsidRPr="00461FDF" w:rsidRDefault="00461FDF" w:rsidP="00461FDF">
            <w:pPr>
              <w:spacing w:after="120"/>
              <w:rPr>
                <w:rFonts w:ascii="Arial" w:hAnsi="Arial" w:cs="Arial"/>
                <w:lang w:val="en-GB"/>
              </w:rPr>
            </w:pPr>
            <w:r w:rsidRPr="00461FDF">
              <w:rPr>
                <w:rFonts w:ascii="Arial" w:hAnsi="Arial" w:cs="Arial"/>
                <w:lang w:val="ro"/>
              </w:rPr>
              <w:t>Este disponibil gratuit.</w:t>
            </w:r>
          </w:p>
        </w:tc>
      </w:tr>
      <w:tr w:rsidR="002120F7" w:rsidRPr="0089114C" w14:paraId="79A1D4CA" w14:textId="77777777" w:rsidTr="00EA4D79">
        <w:trPr>
          <w:trHeight w:val="510"/>
        </w:trPr>
        <w:tc>
          <w:tcPr>
            <w:tcW w:w="1984" w:type="dxa"/>
          </w:tcPr>
          <w:p w14:paraId="01CBFE87" w14:textId="77777777" w:rsidR="002120F7" w:rsidRPr="0089114C" w:rsidRDefault="002120F7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09F03220" w14:textId="77777777" w:rsidR="002120F7" w:rsidRPr="0089114C" w:rsidRDefault="002120F7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5EBFA821" w14:textId="09F39B4F" w:rsidR="002120F7" w:rsidRPr="00461FDF" w:rsidRDefault="00461FDF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461FDF">
                <w:rPr>
                  <w:rStyle w:val="Hyperlink"/>
                  <w:rFonts w:ascii="Arial" w:hAnsi="Arial" w:cs="Arial"/>
                </w:rPr>
                <w:t>https://youtu.be/EkPJlLge7Dw</w:t>
              </w:r>
            </w:hyperlink>
            <w:r w:rsidRPr="00461FDF">
              <w:rPr>
                <w:rFonts w:ascii="Arial" w:hAnsi="Arial" w:cs="Arial"/>
              </w:rPr>
              <w:t xml:space="preserve">  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D6E09" w14:textId="77777777" w:rsidR="002712C6" w:rsidRDefault="002712C6" w:rsidP="00EA1B22">
      <w:pPr>
        <w:spacing w:after="0" w:line="240" w:lineRule="auto"/>
      </w:pPr>
      <w:r>
        <w:separator/>
      </w:r>
    </w:p>
  </w:endnote>
  <w:endnote w:type="continuationSeparator" w:id="0">
    <w:p w14:paraId="1EA83891" w14:textId="77777777" w:rsidR="002712C6" w:rsidRDefault="002712C6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E0448" w14:textId="77777777" w:rsidR="002712C6" w:rsidRDefault="002712C6" w:rsidP="00EA1B22">
      <w:pPr>
        <w:spacing w:after="0" w:line="240" w:lineRule="auto"/>
      </w:pPr>
      <w:r>
        <w:separator/>
      </w:r>
    </w:p>
  </w:footnote>
  <w:footnote w:type="continuationSeparator" w:id="0">
    <w:p w14:paraId="4BA5F78A" w14:textId="77777777" w:rsidR="002712C6" w:rsidRDefault="002712C6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92645"/>
    <w:rsid w:val="00093C09"/>
    <w:rsid w:val="001434E6"/>
    <w:rsid w:val="0015095C"/>
    <w:rsid w:val="001E3B08"/>
    <w:rsid w:val="002120F7"/>
    <w:rsid w:val="00220325"/>
    <w:rsid w:val="00263401"/>
    <w:rsid w:val="002712C6"/>
    <w:rsid w:val="00275FFE"/>
    <w:rsid w:val="002B74D8"/>
    <w:rsid w:val="002C02CE"/>
    <w:rsid w:val="002C103F"/>
    <w:rsid w:val="002D0AE0"/>
    <w:rsid w:val="002E4E63"/>
    <w:rsid w:val="00306D0C"/>
    <w:rsid w:val="00355151"/>
    <w:rsid w:val="00376CEE"/>
    <w:rsid w:val="003A65BD"/>
    <w:rsid w:val="004021E9"/>
    <w:rsid w:val="00461FDF"/>
    <w:rsid w:val="00462412"/>
    <w:rsid w:val="004719BA"/>
    <w:rsid w:val="00496F0A"/>
    <w:rsid w:val="004B109D"/>
    <w:rsid w:val="004B3B6B"/>
    <w:rsid w:val="004B7975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F202F"/>
    <w:rsid w:val="007F2F13"/>
    <w:rsid w:val="00862B5A"/>
    <w:rsid w:val="00865F07"/>
    <w:rsid w:val="008C5E8C"/>
    <w:rsid w:val="008D783F"/>
    <w:rsid w:val="008E17C5"/>
    <w:rsid w:val="00946D6A"/>
    <w:rsid w:val="00A06F8E"/>
    <w:rsid w:val="00A24C2F"/>
    <w:rsid w:val="00A4289B"/>
    <w:rsid w:val="00A92595"/>
    <w:rsid w:val="00AB15E6"/>
    <w:rsid w:val="00AC4FF9"/>
    <w:rsid w:val="00AE3C5F"/>
    <w:rsid w:val="00AF2798"/>
    <w:rsid w:val="00B0474E"/>
    <w:rsid w:val="00BD79FF"/>
    <w:rsid w:val="00BF3E66"/>
    <w:rsid w:val="00C20150"/>
    <w:rsid w:val="00C22008"/>
    <w:rsid w:val="00C716EB"/>
    <w:rsid w:val="00C71C41"/>
    <w:rsid w:val="00CD12B6"/>
    <w:rsid w:val="00CD4EA4"/>
    <w:rsid w:val="00D76E68"/>
    <w:rsid w:val="00D87DAF"/>
    <w:rsid w:val="00E46387"/>
    <w:rsid w:val="00E55BBB"/>
    <w:rsid w:val="00E901EE"/>
    <w:rsid w:val="00EA1B22"/>
    <w:rsid w:val="00EC1664"/>
    <w:rsid w:val="00EF4025"/>
    <w:rsid w:val="00F21BBD"/>
    <w:rsid w:val="00F435F2"/>
    <w:rsid w:val="00F77852"/>
    <w:rsid w:val="00FD05A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kPJlLge7D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icrosoft.com/ro-ro/microsoft-365/microsoft-to-do-list-app?rtc=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2023-01-20T10:36:00Z</dcterms:created>
  <dcterms:modified xsi:type="dcterms:W3CDTF">2023-01-20T10:39:00Z</dcterms:modified>
</cp:coreProperties>
</file>